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A76A9"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</w:t>
      </w:r>
    </w:p>
    <w:p w14:paraId="04C1F36B"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YD2024QT0020</w:t>
      </w:r>
    </w:p>
    <w:p w14:paraId="4ED1C2F1"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阜阳市肿瘤医院碘[125I]粒子、碘[131I]及锶[89Sr]配送</w:t>
      </w:r>
      <w:bookmarkStart w:id="0" w:name="_GoBack"/>
      <w:bookmarkEnd w:id="0"/>
      <w:r>
        <w:rPr>
          <w:rFonts w:hint="eastAsia"/>
        </w:rPr>
        <w:t>服务</w:t>
      </w:r>
      <w:r>
        <w:rPr>
          <w:rFonts w:hint="eastAsia"/>
          <w:lang w:eastAsia="zh-CN"/>
        </w:rPr>
        <w:t>项目二</w:t>
      </w:r>
      <w:r>
        <w:rPr>
          <w:rFonts w:hint="eastAsia"/>
        </w:rPr>
        <w:t>包</w:t>
      </w:r>
      <w:r>
        <w:rPr>
          <w:rFonts w:hint="eastAsia"/>
          <w:lang w:eastAsia="zh-CN"/>
        </w:rPr>
        <w:t>（二次）</w:t>
      </w:r>
    </w:p>
    <w:p w14:paraId="7DF6640D"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9839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5318"/>
        <w:gridCol w:w="2004"/>
        <w:gridCol w:w="1692"/>
      </w:tblGrid>
      <w:tr w14:paraId="4AB16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407BDFB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5318" w:type="dxa"/>
            <w:vAlign w:val="center"/>
          </w:tcPr>
          <w:p w14:paraId="11E9E70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2004" w:type="dxa"/>
            <w:vAlign w:val="center"/>
          </w:tcPr>
          <w:p w14:paraId="18920C1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1692" w:type="dxa"/>
            <w:vAlign w:val="center"/>
          </w:tcPr>
          <w:p w14:paraId="7BE11D6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</w:tr>
      <w:tr w14:paraId="4897A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02EC27A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5318" w:type="dxa"/>
            <w:vAlign w:val="center"/>
          </w:tcPr>
          <w:p w14:paraId="26562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成都欣科医药有限公司</w:t>
            </w:r>
          </w:p>
        </w:tc>
        <w:tc>
          <w:tcPr>
            <w:tcW w:w="2004" w:type="dxa"/>
            <w:vAlign w:val="center"/>
          </w:tcPr>
          <w:p w14:paraId="5AD09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94.97</w:t>
            </w:r>
            <w:r>
              <w:rPr>
                <w:sz w:val="28"/>
              </w:rPr>
              <w:t>分</w:t>
            </w:r>
          </w:p>
        </w:tc>
        <w:tc>
          <w:tcPr>
            <w:tcW w:w="1692" w:type="dxa"/>
            <w:vAlign w:val="center"/>
          </w:tcPr>
          <w:p w14:paraId="66C5B00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 w14:paraId="67141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135A1DB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5318" w:type="dxa"/>
            <w:vAlign w:val="center"/>
          </w:tcPr>
          <w:p w14:paraId="016CE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原子高科股份有限公司</w:t>
            </w:r>
          </w:p>
        </w:tc>
        <w:tc>
          <w:tcPr>
            <w:tcW w:w="2004" w:type="dxa"/>
            <w:vAlign w:val="center"/>
          </w:tcPr>
          <w:p w14:paraId="6F0EA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85.80</w:t>
            </w:r>
            <w:r>
              <w:rPr>
                <w:sz w:val="28"/>
              </w:rPr>
              <w:t>分</w:t>
            </w:r>
          </w:p>
        </w:tc>
        <w:tc>
          <w:tcPr>
            <w:tcW w:w="1692" w:type="dxa"/>
            <w:vAlign w:val="center"/>
          </w:tcPr>
          <w:p w14:paraId="44CC648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</w:tr>
      <w:tr w14:paraId="58176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 w14:paraId="3E044FE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5318" w:type="dxa"/>
            <w:vAlign w:val="center"/>
          </w:tcPr>
          <w:p w14:paraId="31BEE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成都中核高通同位素股份有限公司</w:t>
            </w:r>
          </w:p>
        </w:tc>
        <w:tc>
          <w:tcPr>
            <w:tcW w:w="2004" w:type="dxa"/>
            <w:vAlign w:val="center"/>
          </w:tcPr>
          <w:p w14:paraId="44E4A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78.67</w:t>
            </w:r>
            <w:r>
              <w:rPr>
                <w:sz w:val="28"/>
              </w:rPr>
              <w:t>分</w:t>
            </w:r>
          </w:p>
        </w:tc>
        <w:tc>
          <w:tcPr>
            <w:tcW w:w="1692" w:type="dxa"/>
            <w:vAlign w:val="center"/>
          </w:tcPr>
          <w:p w14:paraId="59FE3AB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</w:tr>
    </w:tbl>
    <w:p w14:paraId="4D1E10E0"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NWQyOTllMzhhZWQ3ODhlYjk4ZjY3NjVkZTg5NDgifQ=="/>
  </w:docVars>
  <w:rsids>
    <w:rsidRoot w:val="00000000"/>
    <w:rsid w:val="00DF3E59"/>
    <w:rsid w:val="02336E15"/>
    <w:rsid w:val="054B27F1"/>
    <w:rsid w:val="0DB610C8"/>
    <w:rsid w:val="10D76704"/>
    <w:rsid w:val="15B27B83"/>
    <w:rsid w:val="15E70096"/>
    <w:rsid w:val="19DF602A"/>
    <w:rsid w:val="1D2F7EE5"/>
    <w:rsid w:val="25346CCA"/>
    <w:rsid w:val="26060EF2"/>
    <w:rsid w:val="28DD28A5"/>
    <w:rsid w:val="3B5A256D"/>
    <w:rsid w:val="3C4A32B4"/>
    <w:rsid w:val="40063D93"/>
    <w:rsid w:val="40D2696D"/>
    <w:rsid w:val="43B44DA3"/>
    <w:rsid w:val="47DA5A07"/>
    <w:rsid w:val="4C096303"/>
    <w:rsid w:val="4D940DD6"/>
    <w:rsid w:val="4F304989"/>
    <w:rsid w:val="4FE007A6"/>
    <w:rsid w:val="540E3F6C"/>
    <w:rsid w:val="54BC1758"/>
    <w:rsid w:val="5552550A"/>
    <w:rsid w:val="59832373"/>
    <w:rsid w:val="5C0D45C9"/>
    <w:rsid w:val="5D1F7DEB"/>
    <w:rsid w:val="606F0EFD"/>
    <w:rsid w:val="698F01D3"/>
    <w:rsid w:val="6B33736F"/>
    <w:rsid w:val="6D4F0589"/>
    <w:rsid w:val="6D692BFF"/>
    <w:rsid w:val="6E570C28"/>
    <w:rsid w:val="742C3622"/>
    <w:rsid w:val="7B3933ED"/>
    <w:rsid w:val="7CAD6FE6"/>
    <w:rsid w:val="7FF12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5C5C5C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5C5C5C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ascii="monospace" w:hAnsi="monospace" w:eastAsia="monospace" w:cs="monospace"/>
    </w:rPr>
  </w:style>
  <w:style w:type="table" w:customStyle="1" w:styleId="1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19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  <w:style w:type="character" w:customStyle="1" w:styleId="20">
    <w:name w:val="hover"/>
    <w:basedOn w:val="4"/>
    <w:uiPriority w:val="0"/>
  </w:style>
  <w:style w:type="character" w:customStyle="1" w:styleId="21">
    <w:name w:val="hover1"/>
    <w:basedOn w:val="4"/>
    <w:qFormat/>
    <w:uiPriority w:val="0"/>
    <w:rPr>
      <w:color w:val="2590EB"/>
    </w:rPr>
  </w:style>
  <w:style w:type="character" w:customStyle="1" w:styleId="22">
    <w:name w:val="hover2"/>
    <w:basedOn w:val="4"/>
    <w:qFormat/>
    <w:uiPriority w:val="0"/>
    <w:rPr>
      <w:color w:val="2590EB"/>
    </w:rPr>
  </w:style>
  <w:style w:type="character" w:customStyle="1" w:styleId="23">
    <w:name w:val="hover3"/>
    <w:basedOn w:val="4"/>
    <w:qFormat/>
    <w:uiPriority w:val="0"/>
    <w:rPr>
      <w:color w:val="2590EB"/>
      <w:shd w:val="clear" w:fill="E9F4F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159</Characters>
  <TotalTime>2</TotalTime>
  <ScaleCrop>false</ScaleCrop>
  <LinksUpToDate>false</LinksUpToDate>
  <CharactersWithSpaces>159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2024-07-25T07:31:14Z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2052-12.1.0.17147</vt:lpwstr>
  </property>
  <property fmtid="{D5CDD505-2E9C-101B-9397-08002B2CF9AE}" pid="6" name="ICV">
    <vt:lpwstr>96A53FD4C7174B81955DCAF040F1082A_13</vt:lpwstr>
  </property>
</Properties>
</file>