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A76A9"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</w:t>
      </w:r>
    </w:p>
    <w:p w14:paraId="04C1F36B"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YD2024QT0021</w:t>
      </w:r>
    </w:p>
    <w:p w14:paraId="4ED1C2F1"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阜阳市肿瘤医院18-氟代脱氧葡萄糖注射液及锝标药品配送服务项目</w:t>
      </w:r>
      <w:r>
        <w:rPr>
          <w:rFonts w:hint="eastAsia"/>
          <w:lang w:eastAsia="zh-CN"/>
        </w:rPr>
        <w:t>二</w:t>
      </w:r>
      <w:r>
        <w:rPr>
          <w:rFonts w:hint="eastAsia"/>
        </w:rPr>
        <w:t>包（二次）</w:t>
      </w:r>
    </w:p>
    <w:p w14:paraId="7DF6640D"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9839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5318"/>
        <w:gridCol w:w="2004"/>
        <w:gridCol w:w="1692"/>
      </w:tblGrid>
      <w:tr w14:paraId="4AB16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407BDFB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5318" w:type="dxa"/>
            <w:vAlign w:val="center"/>
          </w:tcPr>
          <w:p w14:paraId="11E9E70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2004" w:type="dxa"/>
            <w:vAlign w:val="center"/>
          </w:tcPr>
          <w:p w14:paraId="18920C1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1692" w:type="dxa"/>
            <w:vAlign w:val="center"/>
          </w:tcPr>
          <w:p w14:paraId="7BE11D6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</w:tr>
      <w:tr w14:paraId="4897A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02EC27A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5318" w:type="dxa"/>
            <w:vAlign w:val="center"/>
          </w:tcPr>
          <w:p w14:paraId="26562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南京江原安迪科正电子研究发展有限公司</w:t>
            </w:r>
          </w:p>
        </w:tc>
        <w:tc>
          <w:tcPr>
            <w:tcW w:w="2004" w:type="dxa"/>
            <w:vAlign w:val="center"/>
          </w:tcPr>
          <w:p w14:paraId="5AD0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94.67</w:t>
            </w:r>
            <w:r>
              <w:rPr>
                <w:sz w:val="28"/>
              </w:rPr>
              <w:t>分</w:t>
            </w:r>
          </w:p>
        </w:tc>
        <w:tc>
          <w:tcPr>
            <w:tcW w:w="1692" w:type="dxa"/>
            <w:vAlign w:val="center"/>
          </w:tcPr>
          <w:p w14:paraId="66C5B00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 w14:paraId="67141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135A1DB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5318" w:type="dxa"/>
            <w:vAlign w:val="center"/>
          </w:tcPr>
          <w:p w14:paraId="016CE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合肥原子高通医药有限公司</w:t>
            </w:r>
          </w:p>
        </w:tc>
        <w:tc>
          <w:tcPr>
            <w:tcW w:w="2004" w:type="dxa"/>
            <w:vAlign w:val="center"/>
          </w:tcPr>
          <w:p w14:paraId="6F0EA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89.33</w:t>
            </w:r>
            <w:r>
              <w:rPr>
                <w:sz w:val="28"/>
              </w:rPr>
              <w:t>分</w:t>
            </w:r>
          </w:p>
        </w:tc>
        <w:tc>
          <w:tcPr>
            <w:tcW w:w="1692" w:type="dxa"/>
            <w:vAlign w:val="center"/>
          </w:tcPr>
          <w:p w14:paraId="44CC648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</w:tr>
      <w:tr w14:paraId="58176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3E044FE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5318" w:type="dxa"/>
            <w:vAlign w:val="center"/>
          </w:tcPr>
          <w:p w14:paraId="31BEE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徐州原子高科医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药有限公司</w:t>
            </w:r>
          </w:p>
        </w:tc>
        <w:tc>
          <w:tcPr>
            <w:tcW w:w="2004" w:type="dxa"/>
            <w:vAlign w:val="center"/>
          </w:tcPr>
          <w:p w14:paraId="44E4A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66.17</w:t>
            </w:r>
            <w:r>
              <w:rPr>
                <w:sz w:val="28"/>
              </w:rPr>
              <w:t>分</w:t>
            </w:r>
          </w:p>
        </w:tc>
        <w:tc>
          <w:tcPr>
            <w:tcW w:w="1692" w:type="dxa"/>
            <w:vAlign w:val="center"/>
          </w:tcPr>
          <w:p w14:paraId="59FE3AB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</w:tr>
    </w:tbl>
    <w:p w14:paraId="4D1E10E0"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DF3E59"/>
    <w:rsid w:val="02336E15"/>
    <w:rsid w:val="054B27F1"/>
    <w:rsid w:val="0DB610C8"/>
    <w:rsid w:val="10D76704"/>
    <w:rsid w:val="15B27B83"/>
    <w:rsid w:val="15E70096"/>
    <w:rsid w:val="19DF602A"/>
    <w:rsid w:val="1D2F7EE5"/>
    <w:rsid w:val="25346CCA"/>
    <w:rsid w:val="26060EF2"/>
    <w:rsid w:val="28DD28A5"/>
    <w:rsid w:val="3B5A256D"/>
    <w:rsid w:val="3C4A32B4"/>
    <w:rsid w:val="40063D93"/>
    <w:rsid w:val="40D2696D"/>
    <w:rsid w:val="43B44DA3"/>
    <w:rsid w:val="47DA5A07"/>
    <w:rsid w:val="4C096303"/>
    <w:rsid w:val="4D940DD6"/>
    <w:rsid w:val="4F304989"/>
    <w:rsid w:val="4FE007A6"/>
    <w:rsid w:val="540E3F6C"/>
    <w:rsid w:val="54BC1758"/>
    <w:rsid w:val="5552550A"/>
    <w:rsid w:val="59832373"/>
    <w:rsid w:val="59843837"/>
    <w:rsid w:val="5C0D45C9"/>
    <w:rsid w:val="5D1F7DEB"/>
    <w:rsid w:val="606F0EFD"/>
    <w:rsid w:val="698F01D3"/>
    <w:rsid w:val="6B33736F"/>
    <w:rsid w:val="6D4F0589"/>
    <w:rsid w:val="6D692BFF"/>
    <w:rsid w:val="6E570C28"/>
    <w:rsid w:val="742C3622"/>
    <w:rsid w:val="75551DB9"/>
    <w:rsid w:val="7B3933ED"/>
    <w:rsid w:val="7CAD6FE6"/>
    <w:rsid w:val="7FF12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5C5C5C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5C5C5C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ascii="monospace" w:hAnsi="monospace" w:eastAsia="monospace" w:cs="monospace"/>
    </w:rPr>
  </w:style>
  <w:style w:type="table" w:customStyle="1" w:styleId="1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19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  <w:style w:type="character" w:customStyle="1" w:styleId="20">
    <w:name w:val="hover"/>
    <w:basedOn w:val="4"/>
    <w:uiPriority w:val="0"/>
  </w:style>
  <w:style w:type="character" w:customStyle="1" w:styleId="21">
    <w:name w:val="hover1"/>
    <w:basedOn w:val="4"/>
    <w:qFormat/>
    <w:uiPriority w:val="0"/>
    <w:rPr>
      <w:color w:val="2590EB"/>
    </w:rPr>
  </w:style>
  <w:style w:type="character" w:customStyle="1" w:styleId="22">
    <w:name w:val="hover2"/>
    <w:basedOn w:val="4"/>
    <w:qFormat/>
    <w:uiPriority w:val="0"/>
    <w:rPr>
      <w:color w:val="2590EB"/>
    </w:rPr>
  </w:style>
  <w:style w:type="character" w:customStyle="1" w:styleId="23">
    <w:name w:val="hover3"/>
    <w:basedOn w:val="4"/>
    <w:qFormat/>
    <w:uiPriority w:val="0"/>
    <w:rPr>
      <w:color w:val="2590EB"/>
      <w:shd w:val="clear" w:fill="E9F4F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140</Characters>
  <TotalTime>2</TotalTime>
  <ScaleCrop>false</ScaleCrop>
  <LinksUpToDate>false</LinksUpToDate>
  <CharactersWithSpaces>140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2024-07-30T08:52:04Z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FD6B408011D1445B9557296FF7AA0FFB_13</vt:lpwstr>
  </property>
</Properties>
</file>